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8E" w:rsidRDefault="0037188E" w:rsidP="00371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Cambridge&amp; Isanti Rotary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Vocational Service Committee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February 8, 2010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Minutes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Members Present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Dennis Doran, Clark Johnson, Clark </w:t>
      </w:r>
      <w:proofErr w:type="spellStart"/>
      <w:r>
        <w:rPr>
          <w:rFonts w:ascii="Arial" w:hAnsi="Arial" w:cs="Arial"/>
          <w:sz w:val="24"/>
          <w:szCs w:val="24"/>
        </w:rPr>
        <w:t>Joslin</w:t>
      </w:r>
      <w:proofErr w:type="spellEnd"/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the January 11, 2010 meeting were read and approved.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CAMP RYLA </w:t>
      </w:r>
      <w:r>
        <w:rPr>
          <w:rFonts w:ascii="Arial" w:hAnsi="Arial" w:cs="Arial"/>
          <w:sz w:val="24"/>
          <w:szCs w:val="24"/>
        </w:rPr>
        <w:t>– Dates are April 23</w:t>
      </w:r>
      <w:r>
        <w:rPr>
          <w:rFonts w:ascii="Arial" w:hAnsi="Arial" w:cs="Arial"/>
          <w:sz w:val="16"/>
          <w:szCs w:val="16"/>
        </w:rPr>
        <w:t xml:space="preserve">rd </w:t>
      </w:r>
      <w:r>
        <w:rPr>
          <w:rFonts w:ascii="Arial" w:hAnsi="Arial" w:cs="Arial"/>
          <w:sz w:val="24"/>
          <w:szCs w:val="24"/>
        </w:rPr>
        <w:t>– April 27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at YMCA Camp Hudson, WI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Dennis reported that 2 students have applied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$250/student paid by Rotary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Kyle Johnson, Taylor Lehn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Referred by Mitch Clausen, principal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usually go on Tuesday to closing event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Law Day –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Clark </w:t>
      </w:r>
      <w:proofErr w:type="spellStart"/>
      <w:r>
        <w:rPr>
          <w:rFonts w:ascii="Arial" w:hAnsi="Arial" w:cs="Arial"/>
          <w:sz w:val="24"/>
          <w:szCs w:val="24"/>
        </w:rPr>
        <w:t>Joslin</w:t>
      </w:r>
      <w:proofErr w:type="spellEnd"/>
      <w:r>
        <w:rPr>
          <w:rFonts w:ascii="Arial" w:hAnsi="Arial" w:cs="Arial"/>
          <w:sz w:val="24"/>
          <w:szCs w:val="24"/>
        </w:rPr>
        <w:t xml:space="preserve"> reported that date of May 7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chosen. April 30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alternate if speaker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not available on May 7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speakers from MN BCA, FBI-</w:t>
      </w:r>
      <w:proofErr w:type="spellStart"/>
      <w:r>
        <w:rPr>
          <w:rFonts w:ascii="Arial" w:hAnsi="Arial" w:cs="Arial"/>
          <w:sz w:val="24"/>
          <w:szCs w:val="24"/>
        </w:rPr>
        <w:t>Mpls</w:t>
      </w:r>
      <w:proofErr w:type="spellEnd"/>
      <w:r>
        <w:rPr>
          <w:rFonts w:ascii="Arial" w:hAnsi="Arial" w:cs="Arial"/>
          <w:sz w:val="24"/>
          <w:szCs w:val="24"/>
        </w:rPr>
        <w:t xml:space="preserve">, or MN </w:t>
      </w:r>
      <w:proofErr w:type="spellStart"/>
      <w:r>
        <w:rPr>
          <w:rFonts w:ascii="Arial" w:hAnsi="Arial" w:cs="Arial"/>
          <w:sz w:val="24"/>
          <w:szCs w:val="24"/>
        </w:rPr>
        <w:t>Revisor</w:t>
      </w:r>
      <w:proofErr w:type="spellEnd"/>
      <w:r>
        <w:rPr>
          <w:rFonts w:ascii="Arial" w:hAnsi="Arial" w:cs="Arial"/>
          <w:sz w:val="24"/>
          <w:szCs w:val="24"/>
        </w:rPr>
        <w:t xml:space="preserve"> of Statutes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Bus Driver Recognition –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are still needed for: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April 14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24"/>
          <w:szCs w:val="24"/>
        </w:rPr>
        <w:t>, 2010 7:30AM in Isanti - (drivers return at 8:00AM)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2:00-2:15PM in Cambridge (drivers leave for routes)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Taste of Isanti County –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March 25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@ Cambridge American Legion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Jackie Moen is chairing planning meetings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Restaurants and coffee shops are being finalized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Tickets will be mailed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Greeters are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5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Kristen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12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Clark Johnson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19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Clyde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26</w:t>
      </w:r>
      <w:r>
        <w:rPr>
          <w:rFonts w:ascii="Arial" w:hAnsi="Arial" w:cs="Arial"/>
          <w:sz w:val="16"/>
          <w:szCs w:val="16"/>
        </w:rPr>
        <w:t xml:space="preserve">th </w:t>
      </w:r>
      <w:r>
        <w:rPr>
          <w:rFonts w:ascii="Arial" w:hAnsi="Arial" w:cs="Arial"/>
          <w:sz w:val="24"/>
          <w:szCs w:val="24"/>
        </w:rPr>
        <w:t>Dennis Doran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Speakers for May –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Discussion – Law Day May 7</w:t>
      </w:r>
      <w:r w:rsidRPr="0037188E">
        <w:rPr>
          <w:rFonts w:ascii="Arial" w:hAnsi="Arial" w:cs="Arial"/>
          <w:sz w:val="16"/>
          <w:szCs w:val="16"/>
          <w:vertAlign w:val="superscript"/>
        </w:rPr>
        <w:t>th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Golf Tournament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about partnership with Cambridge Campus, Anoka-Ramsey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College, scheduled for the First Friday in June, (June 4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z w:val="24"/>
          <w:szCs w:val="24"/>
        </w:rPr>
        <w:t>).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Volunteers are still needed!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 Date:</w:t>
      </w:r>
    </w:p>
    <w:p w:rsidR="0037188E" w:rsidRDefault="0037188E" w:rsidP="003718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8</w:t>
      </w:r>
      <w:r>
        <w:rPr>
          <w:rFonts w:ascii="Arial" w:hAnsi="Arial" w:cs="Arial"/>
          <w:sz w:val="16"/>
          <w:szCs w:val="16"/>
        </w:rPr>
        <w:t xml:space="preserve">th, </w:t>
      </w:r>
      <w:r>
        <w:rPr>
          <w:rFonts w:ascii="Arial" w:hAnsi="Arial" w:cs="Arial"/>
          <w:sz w:val="24"/>
          <w:szCs w:val="24"/>
        </w:rPr>
        <w:t>2010 at 9:30AM Peoples Bank of Commerce Downtown location</w:t>
      </w:r>
    </w:p>
    <w:p w:rsidR="00471583" w:rsidRDefault="0037188E" w:rsidP="0037188E">
      <w:r>
        <w:rPr>
          <w:rFonts w:ascii="Arial" w:hAnsi="Arial" w:cs="Arial"/>
          <w:sz w:val="24"/>
          <w:szCs w:val="24"/>
        </w:rPr>
        <w:t>Meeting was adjourned at 10:20AM</w:t>
      </w:r>
    </w:p>
    <w:sectPr w:rsidR="00471583" w:rsidSect="00371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88E"/>
    <w:rsid w:val="0037188E"/>
    <w:rsid w:val="00471583"/>
    <w:rsid w:val="00F3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2010-09-24T20:29:00Z</dcterms:created>
  <dcterms:modified xsi:type="dcterms:W3CDTF">2010-09-24T20:32:00Z</dcterms:modified>
</cp:coreProperties>
</file>